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97F70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97F70">
        <w:rPr>
          <w:rFonts w:ascii="Times New Roman" w:hAnsi="Times New Roman"/>
          <w:noProof/>
        </w:rPr>
        <w:t>452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97F70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97F70">
        <w:rPr>
          <w:b/>
          <w:i/>
          <w:color w:val="000000"/>
          <w:sz w:val="22"/>
          <w:szCs w:val="22"/>
        </w:rPr>
        <w:t>Строительство ВЛИ-0,38 кВ от ЗТП-205 Озерское шоссе  ПС Голутвин № 401, МО, г/о Коломна, д. Сычёво, 50:34:0040237:839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97F70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97F70">
        <w:rPr>
          <w:rFonts w:ascii="Times New Roman" w:hAnsi="Times New Roman" w:cs="Times New Roman"/>
          <w:b/>
          <w:snapToGrid w:val="0"/>
        </w:rPr>
        <w:t>Строительство ВЛИ-0,38 кВ от ЗТП-205 Озерское шоссе  ПС Голутвин № 401, МО, г/о Коломна, д. Сычёво, 50:34:0040237:839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97F70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97F70">
        <w:rPr>
          <w:rFonts w:ascii="Times New Roman" w:hAnsi="Times New Roman" w:cs="Times New Roman"/>
          <w:b/>
        </w:rPr>
        <w:t>306174,189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97F70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97F7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97F70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97F70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F70" w:rsidRDefault="00897F70" w:rsidP="0018059F">
      <w:pPr>
        <w:spacing w:after="0" w:line="240" w:lineRule="auto"/>
      </w:pPr>
      <w:r>
        <w:separator/>
      </w:r>
    </w:p>
  </w:endnote>
  <w:endnote w:type="continuationSeparator" w:id="0">
    <w:p w:rsidR="00897F70" w:rsidRDefault="00897F7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97F7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F70" w:rsidRDefault="00897F70" w:rsidP="0018059F">
      <w:pPr>
        <w:spacing w:after="0" w:line="240" w:lineRule="auto"/>
      </w:pPr>
      <w:r>
        <w:separator/>
      </w:r>
    </w:p>
  </w:footnote>
  <w:footnote w:type="continuationSeparator" w:id="0">
    <w:p w:rsidR="00897F70" w:rsidRDefault="00897F7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897F70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97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97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5533</Words>
  <Characters>31543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2026-07-16T12:26:00Z</dcterms:created>
  <dcterms:modified xsi:type="dcterms:W3CDTF">2026-07-16T12:26:00Z</dcterms:modified>
</cp:coreProperties>
</file>